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C5882" w14:textId="01B78956" w:rsidR="00B06F35" w:rsidRPr="00D63301" w:rsidRDefault="00D63301">
      <w:pPr>
        <w:rPr>
          <w:rFonts w:ascii="Trebuchet MS" w:hAnsi="Trebuchet MS"/>
          <w:b/>
          <w:bCs/>
          <w:sz w:val="40"/>
          <w:szCs w:val="40"/>
        </w:rPr>
      </w:pPr>
      <w:r w:rsidRPr="00D63301">
        <w:rPr>
          <w:rFonts w:ascii="Trebuchet MS" w:hAnsi="Trebuchet MS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AF49264" wp14:editId="59B21BAA">
            <wp:simplePos x="900113" y="900113"/>
            <wp:positionH relativeFrom="margin">
              <wp:align>left</wp:align>
            </wp:positionH>
            <wp:positionV relativeFrom="margin">
              <wp:align>top</wp:align>
            </wp:positionV>
            <wp:extent cx="838200" cy="838200"/>
            <wp:effectExtent l="0" t="0" r="0" b="0"/>
            <wp:wrapSquare wrapText="bothSides"/>
            <wp:docPr id="4124" name="Afbeelding 3">
              <a:extLst xmlns:a="http://schemas.openxmlformats.org/drawingml/2006/main">
                <a:ext uri="{FF2B5EF4-FFF2-40B4-BE49-F238E27FC236}">
                  <a16:creationId xmlns:a16="http://schemas.microsoft.com/office/drawing/2014/main" id="{FC8733F2-D2C2-5C7A-A653-1FD843A604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4" name="Afbeelding 3">
                      <a:extLst>
                        <a:ext uri="{FF2B5EF4-FFF2-40B4-BE49-F238E27FC236}">
                          <a16:creationId xmlns:a16="http://schemas.microsoft.com/office/drawing/2014/main" id="{FC8733F2-D2C2-5C7A-A653-1FD843A604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bCs/>
          <w:sz w:val="40"/>
          <w:szCs w:val="40"/>
        </w:rPr>
        <w:t xml:space="preserve">                                  </w:t>
      </w:r>
      <w:r w:rsidR="00B06F35" w:rsidRPr="00D63301">
        <w:rPr>
          <w:rFonts w:ascii="Trebuchet MS" w:hAnsi="Trebuchet MS"/>
          <w:b/>
          <w:bCs/>
          <w:sz w:val="40"/>
          <w:szCs w:val="40"/>
        </w:rPr>
        <w:t>SPORTVERENIGING</w:t>
      </w:r>
    </w:p>
    <w:p w14:paraId="1BE673A0" w14:textId="6AD156A1" w:rsidR="00B06F35" w:rsidRPr="00D63301" w:rsidRDefault="00D63301">
      <w:pPr>
        <w:rPr>
          <w:rFonts w:ascii="Trebuchet MS" w:hAnsi="Trebuchet MS"/>
          <w:b/>
          <w:bCs/>
          <w:sz w:val="40"/>
          <w:szCs w:val="40"/>
        </w:rPr>
      </w:pPr>
      <w:r>
        <w:rPr>
          <w:rFonts w:ascii="Trebuchet MS" w:hAnsi="Trebuchet MS"/>
          <w:b/>
          <w:bCs/>
          <w:sz w:val="40"/>
          <w:szCs w:val="40"/>
        </w:rPr>
        <w:t xml:space="preserve">                                  </w:t>
      </w:r>
      <w:r w:rsidR="00B06F35" w:rsidRPr="00D63301">
        <w:rPr>
          <w:rFonts w:ascii="Trebuchet MS" w:hAnsi="Trebuchet MS"/>
          <w:b/>
          <w:bCs/>
          <w:sz w:val="40"/>
          <w:szCs w:val="40"/>
        </w:rPr>
        <w:t>ZEVENBERGEN</w:t>
      </w:r>
    </w:p>
    <w:p w14:paraId="0F443DCB" w14:textId="06BA9A27" w:rsidR="00D63301" w:rsidRDefault="00D63301">
      <w:pPr>
        <w:rPr>
          <w:rFonts w:ascii="Trebuchet MS" w:hAnsi="Trebuchet MS"/>
          <w:sz w:val="24"/>
          <w:szCs w:val="24"/>
        </w:rPr>
      </w:pPr>
    </w:p>
    <w:p w14:paraId="3205A43E" w14:textId="54F39ADA" w:rsidR="00B06F35" w:rsidRPr="00A5079C" w:rsidRDefault="00A5079C">
      <w:pPr>
        <w:rPr>
          <w:rFonts w:ascii="Trebuchet MS" w:hAnsi="Trebuchet M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C0CDEDA" wp14:editId="28696EBA">
            <wp:simplePos x="0" y="0"/>
            <wp:positionH relativeFrom="column">
              <wp:posOffset>5190173</wp:posOffset>
            </wp:positionH>
            <wp:positionV relativeFrom="paragraph">
              <wp:posOffset>250190</wp:posOffset>
            </wp:positionV>
            <wp:extent cx="887095" cy="1559560"/>
            <wp:effectExtent l="171450" t="0" r="179705" b="0"/>
            <wp:wrapTight wrapText="bothSides">
              <wp:wrapPolygon edited="0">
                <wp:start x="2088" y="1482"/>
                <wp:lineTo x="-3422" y="3507"/>
                <wp:lineTo x="1946" y="11396"/>
                <wp:lineTo x="5472" y="15120"/>
                <wp:lineTo x="-847" y="16776"/>
                <wp:lineTo x="2840" y="21329"/>
                <wp:lineTo x="11133" y="21480"/>
                <wp:lineTo x="14083" y="20707"/>
                <wp:lineTo x="13633" y="17630"/>
                <wp:lineTo x="18954" y="11588"/>
                <wp:lineTo x="21941" y="6448"/>
                <wp:lineTo x="21747" y="6208"/>
                <wp:lineTo x="20100" y="2282"/>
                <wp:lineTo x="19906" y="2043"/>
                <wp:lineTo x="8990" y="545"/>
                <wp:lineTo x="7986" y="-63"/>
                <wp:lineTo x="2088" y="1482"/>
              </wp:wrapPolygon>
            </wp:wrapTight>
            <wp:docPr id="4" name="Afbeelding 10" descr="Padel racket Kopen? | Decathlon">
              <a:extLst xmlns:a="http://schemas.openxmlformats.org/drawingml/2006/main">
                <a:ext uri="{FF2B5EF4-FFF2-40B4-BE49-F238E27FC236}">
                  <a16:creationId xmlns:a16="http://schemas.microsoft.com/office/drawing/2014/main" id="{587B261D-3F78-949E-F2FB-EE8E4FC72C92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0" descr="Padel racket Kopen? | Decathlon">
                      <a:extLst>
                        <a:ext uri="{FF2B5EF4-FFF2-40B4-BE49-F238E27FC236}">
                          <a16:creationId xmlns:a16="http://schemas.microsoft.com/office/drawing/2014/main" id="{587B261D-3F78-949E-F2FB-EE8E4FC72C92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5625" b="94500" l="10000" r="90000">
                                  <a14:foregroundMark x1="29125" y1="10875" x2="50875" y2="5125"/>
                                  <a14:foregroundMark x1="50875" y1="5125" x2="32250" y2="9250"/>
                                  <a14:foregroundMark x1="32250" y1="9250" x2="32250" y2="9250"/>
                                  <a14:foregroundMark x1="38750" y1="5875" x2="57750" y2="6875"/>
                                  <a14:foregroundMark x1="57750" y1="6875" x2="38875" y2="5625"/>
                                  <a14:foregroundMark x1="47250" y1="89750" x2="52125" y2="90000"/>
                                  <a14:foregroundMark x1="47500" y1="93250" x2="52000" y2="94000"/>
                                  <a14:foregroundMark x1="31375" y1="94500" x2="40125" y2="9212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83" r="22002"/>
                    <a:stretch/>
                  </pic:blipFill>
                  <pic:spPr bwMode="auto">
                    <a:xfrm rot="1483989">
                      <a:off x="0" y="0"/>
                      <a:ext cx="887095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F35" w:rsidRPr="00A5079C">
        <w:rPr>
          <w:rFonts w:ascii="Trebuchet MS" w:hAnsi="Trebuchet MS"/>
        </w:rPr>
        <w:t xml:space="preserve">Lier, augustus 2022 </w:t>
      </w:r>
    </w:p>
    <w:p w14:paraId="3C8A53CE" w14:textId="0216D05E" w:rsidR="00B06F35" w:rsidRPr="00A5079C" w:rsidRDefault="00B06F35">
      <w:pPr>
        <w:rPr>
          <w:rFonts w:ascii="Trebuchet MS" w:hAnsi="Trebuchet MS"/>
        </w:rPr>
      </w:pPr>
      <w:r w:rsidRPr="00A5079C">
        <w:rPr>
          <w:rFonts w:ascii="Trebuchet MS" w:hAnsi="Trebuchet MS"/>
        </w:rPr>
        <w:t xml:space="preserve">Beste PADELspeler, </w:t>
      </w:r>
    </w:p>
    <w:p w14:paraId="267E244C" w14:textId="6DCC17CF" w:rsidR="00B06F35" w:rsidRPr="00A5079C" w:rsidRDefault="00B06F35">
      <w:pPr>
        <w:rPr>
          <w:rFonts w:ascii="Trebuchet MS" w:hAnsi="Trebuchet MS"/>
        </w:rPr>
      </w:pPr>
      <w:r w:rsidRPr="00A5079C">
        <w:rPr>
          <w:rFonts w:ascii="Trebuchet MS" w:hAnsi="Trebuchet MS"/>
        </w:rPr>
        <w:t xml:space="preserve">Betreft: </w:t>
      </w:r>
      <w:r w:rsidRPr="00A5079C">
        <w:rPr>
          <w:rFonts w:ascii="Trebuchet MS" w:hAnsi="Trebuchet MS"/>
          <w:b/>
          <w:bCs/>
        </w:rPr>
        <w:t>Wintercompetitie HEREN en GEMENGD (P100 en P200) 2022-2023</w:t>
      </w:r>
      <w:r w:rsidRPr="00A5079C">
        <w:rPr>
          <w:rFonts w:ascii="Trebuchet MS" w:hAnsi="Trebuchet MS"/>
        </w:rPr>
        <w:t xml:space="preserve"> </w:t>
      </w:r>
    </w:p>
    <w:p w14:paraId="71A82271" w14:textId="77777777" w:rsidR="001E6067" w:rsidRPr="00A5079C" w:rsidRDefault="00B06F35" w:rsidP="001E6067">
      <w:pPr>
        <w:rPr>
          <w:rFonts w:ascii="Trebuchet MS" w:hAnsi="Trebuchet MS"/>
        </w:rPr>
      </w:pPr>
      <w:r w:rsidRPr="00A5079C">
        <w:rPr>
          <w:rFonts w:ascii="Trebuchet MS" w:hAnsi="Trebuchet MS"/>
        </w:rPr>
        <w:t xml:space="preserve">Ook volgend winterseizoen organiseren we graag op TC Zevenbergen onze wintercompetitie. </w:t>
      </w:r>
      <w:r w:rsidR="001E6067">
        <w:rPr>
          <w:rFonts w:ascii="Trebuchet MS" w:hAnsi="Trebuchet MS"/>
        </w:rPr>
        <w:t>Aan deze recreatieve ontmoetingen kan iedereen deelnemen.</w:t>
      </w:r>
    </w:p>
    <w:p w14:paraId="71F2F0FF" w14:textId="5A3E3492" w:rsidR="00B06F35" w:rsidRPr="00A5079C" w:rsidRDefault="00B06F35">
      <w:pPr>
        <w:rPr>
          <w:rFonts w:ascii="Trebuchet MS" w:hAnsi="Trebuchet MS"/>
        </w:rPr>
      </w:pPr>
      <w:r w:rsidRPr="00A5079C">
        <w:rPr>
          <w:rFonts w:ascii="Trebuchet MS" w:hAnsi="Trebuchet MS"/>
        </w:rPr>
        <w:t xml:space="preserve">De competitie start op </w:t>
      </w:r>
      <w:r w:rsidRPr="00A5079C">
        <w:rPr>
          <w:rFonts w:ascii="Trebuchet MS" w:hAnsi="Trebuchet MS"/>
          <w:b/>
          <w:bCs/>
        </w:rPr>
        <w:t>01/10/2022</w:t>
      </w:r>
      <w:r w:rsidRPr="00A5079C">
        <w:rPr>
          <w:rFonts w:ascii="Trebuchet MS" w:hAnsi="Trebuchet MS"/>
        </w:rPr>
        <w:t xml:space="preserve"> en eindigt op </w:t>
      </w:r>
      <w:r w:rsidR="00D63301" w:rsidRPr="00A5079C">
        <w:rPr>
          <w:rFonts w:ascii="Trebuchet MS" w:hAnsi="Trebuchet MS"/>
          <w:b/>
          <w:bCs/>
        </w:rPr>
        <w:t>26</w:t>
      </w:r>
      <w:r w:rsidRPr="00A5079C">
        <w:rPr>
          <w:rFonts w:ascii="Trebuchet MS" w:hAnsi="Trebuchet MS"/>
          <w:b/>
          <w:bCs/>
        </w:rPr>
        <w:t>/0</w:t>
      </w:r>
      <w:r w:rsidR="00D63301" w:rsidRPr="00A5079C">
        <w:rPr>
          <w:rFonts w:ascii="Trebuchet MS" w:hAnsi="Trebuchet MS"/>
          <w:b/>
          <w:bCs/>
        </w:rPr>
        <w:t>3</w:t>
      </w:r>
      <w:r w:rsidRPr="00A5079C">
        <w:rPr>
          <w:rFonts w:ascii="Trebuchet MS" w:hAnsi="Trebuchet MS"/>
          <w:b/>
          <w:bCs/>
        </w:rPr>
        <w:t>/2023</w:t>
      </w:r>
      <w:r w:rsidRPr="00A5079C">
        <w:rPr>
          <w:rFonts w:ascii="Trebuchet MS" w:hAnsi="Trebuchet MS"/>
        </w:rPr>
        <w:t xml:space="preserve">. </w:t>
      </w:r>
      <w:r w:rsidRPr="00B43247">
        <w:rPr>
          <w:rFonts w:ascii="Trebuchet MS" w:hAnsi="Trebuchet MS"/>
          <w:b/>
          <w:bCs/>
        </w:rPr>
        <w:t>Finale</w:t>
      </w:r>
      <w:r w:rsidRPr="00A5079C">
        <w:rPr>
          <w:rFonts w:ascii="Trebuchet MS" w:hAnsi="Trebuchet MS"/>
        </w:rPr>
        <w:t xml:space="preserve">dag en prijsuitreiking vinden plaats op zaterdag </w:t>
      </w:r>
      <w:r w:rsidRPr="00B43247">
        <w:rPr>
          <w:rFonts w:ascii="Trebuchet MS" w:hAnsi="Trebuchet MS"/>
          <w:b/>
          <w:bCs/>
        </w:rPr>
        <w:t>1 april 2023</w:t>
      </w:r>
      <w:r w:rsidRPr="00A5079C">
        <w:rPr>
          <w:rFonts w:ascii="Trebuchet MS" w:hAnsi="Trebuchet MS"/>
        </w:rPr>
        <w:t xml:space="preserve">. </w:t>
      </w:r>
    </w:p>
    <w:p w14:paraId="4BF3F723" w14:textId="3FAE0291" w:rsidR="00D63301" w:rsidRPr="00A5079C" w:rsidRDefault="00D63301" w:rsidP="00D63301">
      <w:pPr>
        <w:rPr>
          <w:rFonts w:ascii="Trebuchet MS" w:hAnsi="Trebuchet MS"/>
        </w:rPr>
      </w:pPr>
      <w:r w:rsidRPr="00A5079C">
        <w:rPr>
          <w:rFonts w:ascii="Trebuchet MS" w:hAnsi="Trebuchet MS"/>
        </w:rPr>
        <w:t xml:space="preserve">We vormen de groepen op basis van je klassement: </w:t>
      </w:r>
      <w:r w:rsidRPr="00B43247">
        <w:rPr>
          <w:rFonts w:ascii="Trebuchet MS" w:hAnsi="Trebuchet MS"/>
          <w:b/>
          <w:bCs/>
        </w:rPr>
        <w:t>P100</w:t>
      </w:r>
      <w:r w:rsidRPr="00A5079C">
        <w:rPr>
          <w:rFonts w:ascii="Trebuchet MS" w:hAnsi="Trebuchet MS"/>
        </w:rPr>
        <w:t xml:space="preserve"> of spelers met een tennisklassement tussen 3 en 15</w:t>
      </w:r>
      <w:r w:rsidR="00767578" w:rsidRPr="00A5079C">
        <w:rPr>
          <w:rFonts w:ascii="Trebuchet MS" w:hAnsi="Trebuchet MS"/>
        </w:rPr>
        <w:t xml:space="preserve">; </w:t>
      </w:r>
      <w:r w:rsidRPr="00B43247">
        <w:rPr>
          <w:rFonts w:ascii="Trebuchet MS" w:hAnsi="Trebuchet MS"/>
          <w:b/>
          <w:bCs/>
        </w:rPr>
        <w:t>P200</w:t>
      </w:r>
      <w:r w:rsidRPr="00A5079C">
        <w:rPr>
          <w:rFonts w:ascii="Trebuchet MS" w:hAnsi="Trebuchet MS"/>
        </w:rPr>
        <w:t xml:space="preserve"> of spelers met een tennisklassement tussen 20 en 45</w:t>
      </w:r>
      <w:r w:rsidR="00767578" w:rsidRPr="00A5079C">
        <w:rPr>
          <w:rFonts w:ascii="Trebuchet MS" w:hAnsi="Trebuchet MS"/>
        </w:rPr>
        <w:t>.</w:t>
      </w:r>
    </w:p>
    <w:p w14:paraId="1CD60B50" w14:textId="5362C091" w:rsidR="00B06F35" w:rsidRPr="00A5079C" w:rsidRDefault="00B06F35">
      <w:pPr>
        <w:rPr>
          <w:rFonts w:ascii="Trebuchet MS" w:hAnsi="Trebuchet MS"/>
        </w:rPr>
      </w:pPr>
      <w:r w:rsidRPr="00A5079C">
        <w:rPr>
          <w:rFonts w:ascii="Trebuchet MS" w:hAnsi="Trebuchet MS"/>
        </w:rPr>
        <w:t>Indien je lid bent van padel – zevenbergen speel je gratis, andere deelnemers dragen bij tot de kosten van h</w:t>
      </w:r>
      <w:r w:rsidR="00767578" w:rsidRPr="00A5079C">
        <w:rPr>
          <w:rFonts w:ascii="Trebuchet MS" w:hAnsi="Trebuchet MS"/>
        </w:rPr>
        <w:t>et terrein</w:t>
      </w:r>
      <w:r w:rsidRPr="00A5079C">
        <w:rPr>
          <w:rFonts w:ascii="Trebuchet MS" w:hAnsi="Trebuchet MS"/>
        </w:rPr>
        <w:t>.</w:t>
      </w:r>
    </w:p>
    <w:p w14:paraId="30D362E4" w14:textId="1300F183" w:rsidR="00773437" w:rsidRPr="00A5079C" w:rsidRDefault="00773437">
      <w:pPr>
        <w:rPr>
          <w:rFonts w:ascii="Trebuchet MS" w:hAnsi="Trebuchet MS"/>
        </w:rPr>
      </w:pPr>
      <w:r w:rsidRPr="00A5079C">
        <w:rPr>
          <w:rFonts w:ascii="Trebuchet MS" w:hAnsi="Trebuchet MS"/>
        </w:rPr>
        <w:t>J</w:t>
      </w:r>
      <w:r w:rsidR="00B06F35" w:rsidRPr="00A5079C">
        <w:rPr>
          <w:rFonts w:ascii="Trebuchet MS" w:hAnsi="Trebuchet MS"/>
        </w:rPr>
        <w:t xml:space="preserve">e kan </w:t>
      </w:r>
      <w:r w:rsidR="00B06F35" w:rsidRPr="00CA032E">
        <w:rPr>
          <w:rFonts w:ascii="Trebuchet MS" w:hAnsi="Trebuchet MS"/>
          <w:b/>
          <w:bCs/>
        </w:rPr>
        <w:t>inschrijven</w:t>
      </w:r>
      <w:r w:rsidR="00B06F35" w:rsidRPr="00A5079C">
        <w:rPr>
          <w:rFonts w:ascii="Trebuchet MS" w:hAnsi="Trebuchet MS"/>
        </w:rPr>
        <w:t xml:space="preserve"> via de </w:t>
      </w:r>
      <w:r w:rsidRPr="00CA032E">
        <w:rPr>
          <w:rFonts w:ascii="Trebuchet MS" w:hAnsi="Trebuchet MS"/>
          <w:b/>
          <w:bCs/>
        </w:rPr>
        <w:t>App van Tennis Vlaanderen</w:t>
      </w:r>
      <w:r w:rsidRPr="00A5079C">
        <w:rPr>
          <w:rFonts w:ascii="Trebuchet MS" w:hAnsi="Trebuchet MS"/>
        </w:rPr>
        <w:t xml:space="preserve"> of </w:t>
      </w:r>
      <w:hyperlink r:id="rId7" w:history="1">
        <w:r w:rsidRPr="00CA032E">
          <w:rPr>
            <w:rStyle w:val="Hyperlink"/>
            <w:rFonts w:ascii="Trebuchet MS" w:hAnsi="Trebuchet MS"/>
            <w:b/>
            <w:bCs/>
          </w:rPr>
          <w:t>marc.meulepas@live.com</w:t>
        </w:r>
      </w:hyperlink>
      <w:r w:rsidRPr="00A5079C">
        <w:rPr>
          <w:rFonts w:ascii="Trebuchet MS" w:hAnsi="Trebuchet MS"/>
        </w:rPr>
        <w:t xml:space="preserve"> met vermelding van je reeks</w:t>
      </w:r>
      <w:r w:rsidR="00BB4E62">
        <w:rPr>
          <w:rFonts w:ascii="Trebuchet MS" w:hAnsi="Trebuchet MS"/>
        </w:rPr>
        <w:t>, mailadres</w:t>
      </w:r>
      <w:r w:rsidRPr="00A5079C">
        <w:rPr>
          <w:rFonts w:ascii="Trebuchet MS" w:hAnsi="Trebuchet MS"/>
        </w:rPr>
        <w:t xml:space="preserve"> en telefoonnummer. Inschrijven kan tot 25 september.</w:t>
      </w:r>
    </w:p>
    <w:p w14:paraId="115F685F" w14:textId="64B25654" w:rsidR="00B43247" w:rsidRPr="00A5079C" w:rsidRDefault="00B43247" w:rsidP="00B43247">
      <w:pPr>
        <w:rPr>
          <w:rFonts w:ascii="Trebuchet MS" w:hAnsi="Trebuchet MS"/>
        </w:rPr>
      </w:pPr>
      <w:r w:rsidRPr="00B43247">
        <w:rPr>
          <w:rFonts w:ascii="Trebuchet MS" w:hAnsi="Trebuchet MS"/>
          <w:noProof/>
        </w:rPr>
        <w:drawing>
          <wp:inline distT="0" distB="0" distL="0" distR="0" wp14:anchorId="28A6AEA8" wp14:editId="63D5F176">
            <wp:extent cx="243831" cy="237964"/>
            <wp:effectExtent l="2858" t="0" r="7302" b="7303"/>
            <wp:docPr id="10" name="Afbeelding 2" descr="tennsibal.tif">
              <a:extLst xmlns:a="http://schemas.openxmlformats.org/drawingml/2006/main">
                <a:ext uri="{FF2B5EF4-FFF2-40B4-BE49-F238E27FC236}">
                  <a16:creationId xmlns:a16="http://schemas.microsoft.com/office/drawing/2014/main" id="{78BF184E-9637-ED56-B0FA-748DA0934EE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2" descr="tennsibal.tif">
                      <a:extLst>
                        <a:ext uri="{FF2B5EF4-FFF2-40B4-BE49-F238E27FC236}">
                          <a16:creationId xmlns:a16="http://schemas.microsoft.com/office/drawing/2014/main" id="{78BF184E-9637-ED56-B0FA-748DA0934EE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6552" cy="24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79C">
        <w:rPr>
          <w:rFonts w:ascii="Trebuchet MS" w:hAnsi="Trebuchet MS"/>
        </w:rPr>
        <w:t xml:space="preserve">Je speelt op de </w:t>
      </w:r>
      <w:r w:rsidRPr="00CA032E">
        <w:rPr>
          <w:rFonts w:ascii="Trebuchet MS" w:hAnsi="Trebuchet MS"/>
          <w:b/>
          <w:bCs/>
        </w:rPr>
        <w:t>weekdagen</w:t>
      </w:r>
      <w:r w:rsidRPr="00A5079C">
        <w:rPr>
          <w:rFonts w:ascii="Trebuchet MS" w:hAnsi="Trebuchet MS"/>
        </w:rPr>
        <w:t xml:space="preserve"> en in het </w:t>
      </w:r>
      <w:r w:rsidRPr="00CA032E">
        <w:rPr>
          <w:rFonts w:ascii="Trebuchet MS" w:hAnsi="Trebuchet MS"/>
          <w:b/>
          <w:bCs/>
        </w:rPr>
        <w:t>weekend</w:t>
      </w:r>
      <w:r w:rsidRPr="00A5079C">
        <w:rPr>
          <w:rFonts w:ascii="Trebuchet MS" w:hAnsi="Trebuchet MS"/>
        </w:rPr>
        <w:t xml:space="preserve"> op vrije uren. Het juiste aantal speelbeurten hangt af van het aantal deelnemers in de reeks</w:t>
      </w:r>
      <w:r>
        <w:rPr>
          <w:rFonts w:ascii="Trebuchet MS" w:hAnsi="Trebuchet MS"/>
        </w:rPr>
        <w:t xml:space="preserve"> en of poule</w:t>
      </w:r>
      <w:r w:rsidRPr="00A5079C">
        <w:rPr>
          <w:rFonts w:ascii="Trebuchet MS" w:hAnsi="Trebuchet MS"/>
        </w:rPr>
        <w:t xml:space="preserve">. Je reserveert je terrein online via het reservatiesysteem van Tennis Vlaanderen. In uitzonderlijk geval kan een speler vervangen worden door iemand van een gelijk niveau. </w:t>
      </w:r>
    </w:p>
    <w:p w14:paraId="2B9649BF" w14:textId="02B7F3A4" w:rsidR="007F6F86" w:rsidRPr="00A5079C" w:rsidRDefault="00B43247" w:rsidP="00767578">
      <w:pPr>
        <w:spacing w:after="0"/>
        <w:rPr>
          <w:rFonts w:ascii="Trebuchet MS" w:hAnsi="Trebuchet MS"/>
        </w:rPr>
      </w:pPr>
      <w:r w:rsidRPr="00B43247">
        <w:rPr>
          <w:rFonts w:ascii="Trebuchet MS" w:hAnsi="Trebuchet MS"/>
          <w:noProof/>
        </w:rPr>
        <w:drawing>
          <wp:inline distT="0" distB="0" distL="0" distR="0" wp14:anchorId="660A81C3" wp14:editId="3C2115F8">
            <wp:extent cx="243831" cy="237964"/>
            <wp:effectExtent l="2858" t="0" r="7302" b="7303"/>
            <wp:docPr id="1" name="Afbeelding 2" descr="tennsibal.tif">
              <a:extLst xmlns:a="http://schemas.openxmlformats.org/drawingml/2006/main">
                <a:ext uri="{FF2B5EF4-FFF2-40B4-BE49-F238E27FC236}">
                  <a16:creationId xmlns:a16="http://schemas.microsoft.com/office/drawing/2014/main" id="{78BF184E-9637-ED56-B0FA-748DA0934EE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2" descr="tennsibal.tif">
                      <a:extLst>
                        <a:ext uri="{FF2B5EF4-FFF2-40B4-BE49-F238E27FC236}">
                          <a16:creationId xmlns:a16="http://schemas.microsoft.com/office/drawing/2014/main" id="{78BF184E-9637-ED56-B0FA-748DA0934EE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6552" cy="24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6F35" w:rsidRPr="00A5079C">
        <w:rPr>
          <w:rFonts w:ascii="Trebuchet MS" w:hAnsi="Trebuchet MS"/>
        </w:rPr>
        <w:t xml:space="preserve">In de wedstrijden speel je naar </w:t>
      </w:r>
      <w:r w:rsidR="00B06F35" w:rsidRPr="00CA032E">
        <w:rPr>
          <w:rFonts w:ascii="Trebuchet MS" w:hAnsi="Trebuchet MS"/>
          <w:b/>
          <w:bCs/>
        </w:rPr>
        <w:t xml:space="preserve">2 </w:t>
      </w:r>
      <w:r w:rsidR="00056547" w:rsidRPr="00CA032E">
        <w:rPr>
          <w:rFonts w:ascii="Trebuchet MS" w:hAnsi="Trebuchet MS"/>
          <w:b/>
          <w:bCs/>
        </w:rPr>
        <w:t xml:space="preserve">winnende </w:t>
      </w:r>
      <w:r w:rsidR="00B06F35" w:rsidRPr="00CA032E">
        <w:rPr>
          <w:rFonts w:ascii="Trebuchet MS" w:hAnsi="Trebuchet MS"/>
          <w:b/>
          <w:bCs/>
        </w:rPr>
        <w:t>sets</w:t>
      </w:r>
      <w:r w:rsidR="00B06F35" w:rsidRPr="00A5079C">
        <w:rPr>
          <w:rFonts w:ascii="Trebuchet MS" w:hAnsi="Trebuchet MS"/>
        </w:rPr>
        <w:t xml:space="preserve"> met </w:t>
      </w:r>
      <w:r w:rsidR="00056547" w:rsidRPr="00A5079C">
        <w:rPr>
          <w:rFonts w:ascii="Trebuchet MS" w:hAnsi="Trebuchet MS"/>
        </w:rPr>
        <w:t>indien nodig de 3</w:t>
      </w:r>
      <w:r w:rsidR="00056547" w:rsidRPr="00A5079C">
        <w:rPr>
          <w:rFonts w:ascii="Trebuchet MS" w:hAnsi="Trebuchet MS"/>
          <w:vertAlign w:val="superscript"/>
        </w:rPr>
        <w:t>de</w:t>
      </w:r>
      <w:r w:rsidR="00056547" w:rsidRPr="00A5079C">
        <w:rPr>
          <w:rFonts w:ascii="Trebuchet MS" w:hAnsi="Trebuchet MS"/>
        </w:rPr>
        <w:t xml:space="preserve"> set een </w:t>
      </w:r>
      <w:r w:rsidR="00B06F35" w:rsidRPr="00A5079C">
        <w:rPr>
          <w:rFonts w:ascii="Trebuchet MS" w:hAnsi="Trebuchet MS"/>
        </w:rPr>
        <w:t xml:space="preserve">tie-break </w:t>
      </w:r>
      <w:r w:rsidR="00056547" w:rsidRPr="00A5079C">
        <w:rPr>
          <w:rFonts w:ascii="Trebuchet MS" w:hAnsi="Trebuchet MS"/>
        </w:rPr>
        <w:t>tot 10 (met 2 ptn verschil)</w:t>
      </w:r>
      <w:r w:rsidR="007F6F86" w:rsidRPr="00A5079C">
        <w:rPr>
          <w:rFonts w:ascii="Trebuchet MS" w:hAnsi="Trebuchet MS"/>
        </w:rPr>
        <w:t xml:space="preserve">. We passen het </w:t>
      </w:r>
      <w:r w:rsidR="007F6F86" w:rsidRPr="00CA032E">
        <w:rPr>
          <w:rFonts w:ascii="Trebuchet MS" w:hAnsi="Trebuchet MS"/>
          <w:b/>
          <w:bCs/>
        </w:rPr>
        <w:t>“no ad”</w:t>
      </w:r>
      <w:r w:rsidR="007F6F86" w:rsidRPr="00A5079C">
        <w:rPr>
          <w:rFonts w:ascii="Trebuchet MS" w:hAnsi="Trebuchet MS"/>
        </w:rPr>
        <w:t xml:space="preserve"> systeem toe.</w:t>
      </w:r>
      <w:r w:rsidR="00070D66" w:rsidRPr="00A5079C">
        <w:rPr>
          <w:rFonts w:ascii="Trebuchet MS" w:hAnsi="Trebuchet MS"/>
        </w:rPr>
        <w:t xml:space="preserve"> Dus </w:t>
      </w:r>
    </w:p>
    <w:p w14:paraId="5FE427AE" w14:textId="7A104009" w:rsidR="00B43247" w:rsidRDefault="00767578" w:rsidP="00B43247">
      <w:pPr>
        <w:spacing w:after="0"/>
        <w:rPr>
          <w:rFonts w:ascii="Trebuchet MS" w:hAnsi="Trebuchet MS"/>
        </w:rPr>
      </w:pPr>
      <w:r w:rsidRPr="00A5079C">
        <w:rPr>
          <w:rFonts w:ascii="Trebuchet MS" w:hAnsi="Trebuchet MS"/>
        </w:rPr>
        <w:t>Bij de</w:t>
      </w:r>
      <w:r w:rsidR="007F6F86" w:rsidRPr="00A5079C">
        <w:rPr>
          <w:rFonts w:ascii="Trebuchet MS" w:hAnsi="Trebuchet MS"/>
        </w:rPr>
        <w:t xml:space="preserve"> score “40 gelijk”, wordt er een beslissend </w:t>
      </w:r>
      <w:r w:rsidRPr="00A5079C">
        <w:rPr>
          <w:rFonts w:ascii="Trebuchet MS" w:hAnsi="Trebuchet MS"/>
        </w:rPr>
        <w:t xml:space="preserve">punt </w:t>
      </w:r>
      <w:r w:rsidR="007F6F86" w:rsidRPr="00A5079C">
        <w:rPr>
          <w:rFonts w:ascii="Trebuchet MS" w:hAnsi="Trebuchet MS"/>
        </w:rPr>
        <w:t>gespeeld. De ontvanger kie</w:t>
      </w:r>
      <w:r w:rsidRPr="00A5079C">
        <w:rPr>
          <w:rFonts w:ascii="Trebuchet MS" w:hAnsi="Trebuchet MS"/>
        </w:rPr>
        <w:t>st</w:t>
      </w:r>
      <w:r w:rsidR="007F6F86" w:rsidRPr="00A5079C">
        <w:rPr>
          <w:rFonts w:ascii="Trebuchet MS" w:hAnsi="Trebuchet MS"/>
        </w:rPr>
        <w:t xml:space="preserve"> de rechter of linker speelhelft van het terrein waarin hij de opslag wenst te ontvangen. De ontvangende spelers kunnen niet van plaats wisselen om dit beslissende punt te ontvangen. </w:t>
      </w:r>
      <w:r w:rsidR="00070D66" w:rsidRPr="00A5079C">
        <w:rPr>
          <w:rFonts w:ascii="Trebuchet MS" w:hAnsi="Trebuchet MS"/>
        </w:rPr>
        <w:t>H</w:t>
      </w:r>
      <w:r w:rsidR="007F6F86" w:rsidRPr="00A5079C">
        <w:rPr>
          <w:rFonts w:ascii="Trebuchet MS" w:hAnsi="Trebuchet MS"/>
        </w:rPr>
        <w:t xml:space="preserve">et team die het beslissende punt wint, wint het “spel”. </w:t>
      </w:r>
      <w:r w:rsidR="00B06F35" w:rsidRPr="00A5079C">
        <w:rPr>
          <w:rFonts w:ascii="Trebuchet MS" w:hAnsi="Trebuchet MS"/>
        </w:rPr>
        <w:t xml:space="preserve">De </w:t>
      </w:r>
      <w:r w:rsidR="00B06F35" w:rsidRPr="00CA032E">
        <w:rPr>
          <w:rFonts w:ascii="Trebuchet MS" w:hAnsi="Trebuchet MS"/>
          <w:b/>
          <w:bCs/>
        </w:rPr>
        <w:t>winnaar</w:t>
      </w:r>
      <w:r w:rsidR="00B06F35" w:rsidRPr="00A5079C">
        <w:rPr>
          <w:rFonts w:ascii="Trebuchet MS" w:hAnsi="Trebuchet MS"/>
        </w:rPr>
        <w:t xml:space="preserve"> scoort </w:t>
      </w:r>
      <w:r w:rsidR="00B06F35" w:rsidRPr="00CA032E">
        <w:rPr>
          <w:rFonts w:ascii="Trebuchet MS" w:hAnsi="Trebuchet MS"/>
          <w:b/>
          <w:bCs/>
        </w:rPr>
        <w:t>2 punten</w:t>
      </w:r>
      <w:r w:rsidR="00B06F35" w:rsidRPr="00A5079C">
        <w:rPr>
          <w:rFonts w:ascii="Trebuchet MS" w:hAnsi="Trebuchet MS"/>
        </w:rPr>
        <w:t xml:space="preserve">. </w:t>
      </w:r>
      <w:r w:rsidR="00070D66" w:rsidRPr="00A5079C">
        <w:rPr>
          <w:rFonts w:ascii="Trebuchet MS" w:hAnsi="Trebuchet MS"/>
        </w:rPr>
        <w:t xml:space="preserve">Een </w:t>
      </w:r>
      <w:r w:rsidR="00070D66" w:rsidRPr="00CA032E">
        <w:rPr>
          <w:rFonts w:ascii="Trebuchet MS" w:hAnsi="Trebuchet MS"/>
          <w:b/>
          <w:bCs/>
        </w:rPr>
        <w:t>verliezer</w:t>
      </w:r>
      <w:r w:rsidR="00070D66" w:rsidRPr="00A5079C">
        <w:rPr>
          <w:rFonts w:ascii="Trebuchet MS" w:hAnsi="Trebuchet MS"/>
        </w:rPr>
        <w:t xml:space="preserve"> in </w:t>
      </w:r>
      <w:r w:rsidR="00070D66" w:rsidRPr="00CA032E">
        <w:rPr>
          <w:rFonts w:ascii="Trebuchet MS" w:hAnsi="Trebuchet MS"/>
          <w:b/>
          <w:bCs/>
        </w:rPr>
        <w:t>3 sets</w:t>
      </w:r>
      <w:r w:rsidR="00070D66" w:rsidRPr="00A5079C">
        <w:rPr>
          <w:rFonts w:ascii="Trebuchet MS" w:hAnsi="Trebuchet MS"/>
        </w:rPr>
        <w:t xml:space="preserve"> scoort </w:t>
      </w:r>
      <w:r w:rsidR="00070D66" w:rsidRPr="00CA032E">
        <w:rPr>
          <w:rFonts w:ascii="Trebuchet MS" w:hAnsi="Trebuchet MS"/>
          <w:b/>
          <w:bCs/>
        </w:rPr>
        <w:t>1 punt</w:t>
      </w:r>
      <w:r w:rsidR="00070D66" w:rsidRPr="00A5079C">
        <w:rPr>
          <w:rFonts w:ascii="Trebuchet MS" w:hAnsi="Trebuchet MS"/>
        </w:rPr>
        <w:t xml:space="preserve">. </w:t>
      </w:r>
      <w:r w:rsidR="00B43247" w:rsidRPr="00A5079C">
        <w:rPr>
          <w:rFonts w:ascii="Trebuchet MS" w:hAnsi="Trebuchet MS"/>
        </w:rPr>
        <w:t>De eerste  2 ploegen van elke reeks spelen de finale.</w:t>
      </w:r>
    </w:p>
    <w:p w14:paraId="2476873F" w14:textId="189D26BF" w:rsidR="00070D66" w:rsidRPr="00A5079C" w:rsidRDefault="00B06F35">
      <w:pPr>
        <w:rPr>
          <w:rFonts w:ascii="Trebuchet MS" w:hAnsi="Trebuchet MS"/>
        </w:rPr>
      </w:pPr>
      <w:r w:rsidRPr="00A5079C">
        <w:rPr>
          <w:rFonts w:ascii="Trebuchet MS" w:hAnsi="Trebuchet MS"/>
        </w:rPr>
        <w:t xml:space="preserve">Bij gelijke stand tussen twee </w:t>
      </w:r>
      <w:r w:rsidR="00070D66" w:rsidRPr="00A5079C">
        <w:rPr>
          <w:rFonts w:ascii="Trebuchet MS" w:hAnsi="Trebuchet MS"/>
        </w:rPr>
        <w:t>teams</w:t>
      </w:r>
      <w:r w:rsidRPr="00A5079C">
        <w:rPr>
          <w:rFonts w:ascii="Trebuchet MS" w:hAnsi="Trebuchet MS"/>
        </w:rPr>
        <w:t xml:space="preserve"> tellen in volgorde: de gewonnen wedstrijden, </w:t>
      </w:r>
      <w:r w:rsidR="00070D66" w:rsidRPr="00A5079C">
        <w:rPr>
          <w:rFonts w:ascii="Trebuchet MS" w:hAnsi="Trebuchet MS"/>
        </w:rPr>
        <w:t xml:space="preserve">het aantal sets </w:t>
      </w:r>
      <w:r w:rsidRPr="00A5079C">
        <w:rPr>
          <w:rFonts w:ascii="Trebuchet MS" w:hAnsi="Trebuchet MS"/>
        </w:rPr>
        <w:t xml:space="preserve">en de onderlinge ontmoetingen. </w:t>
      </w:r>
    </w:p>
    <w:p w14:paraId="06191CC8" w14:textId="372A1ABB" w:rsidR="00067E63" w:rsidRDefault="00B43247">
      <w:pPr>
        <w:rPr>
          <w:rFonts w:ascii="Trebuchet MS" w:hAnsi="Trebuchet MS"/>
        </w:rPr>
      </w:pPr>
      <w:r w:rsidRPr="00B43247">
        <w:rPr>
          <w:rFonts w:ascii="Trebuchet MS" w:hAnsi="Trebuchet MS"/>
          <w:noProof/>
        </w:rPr>
        <w:drawing>
          <wp:inline distT="0" distB="0" distL="0" distR="0" wp14:anchorId="377608EB" wp14:editId="4640EE0C">
            <wp:extent cx="243831" cy="237964"/>
            <wp:effectExtent l="2858" t="0" r="7302" b="7303"/>
            <wp:docPr id="2" name="Afbeelding 2" descr="tennsibal.tif">
              <a:extLst xmlns:a="http://schemas.openxmlformats.org/drawingml/2006/main">
                <a:ext uri="{FF2B5EF4-FFF2-40B4-BE49-F238E27FC236}">
                  <a16:creationId xmlns:a16="http://schemas.microsoft.com/office/drawing/2014/main" id="{78BF184E-9637-ED56-B0FA-748DA0934EE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2" descr="tennsibal.tif">
                      <a:extLst>
                        <a:ext uri="{FF2B5EF4-FFF2-40B4-BE49-F238E27FC236}">
                          <a16:creationId xmlns:a16="http://schemas.microsoft.com/office/drawing/2014/main" id="{78BF184E-9637-ED56-B0FA-748DA0934EE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6552" cy="24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6F35" w:rsidRPr="00A5079C">
        <w:rPr>
          <w:rFonts w:ascii="Trebuchet MS" w:hAnsi="Trebuchet MS"/>
        </w:rPr>
        <w:t xml:space="preserve">Wedstrijden die niet gespeeld worden voor </w:t>
      </w:r>
      <w:r w:rsidR="00767578" w:rsidRPr="00A5079C">
        <w:rPr>
          <w:rFonts w:ascii="Trebuchet MS" w:hAnsi="Trebuchet MS"/>
        </w:rPr>
        <w:t>27</w:t>
      </w:r>
      <w:r w:rsidR="00B06F35" w:rsidRPr="00A5079C">
        <w:rPr>
          <w:rFonts w:ascii="Trebuchet MS" w:hAnsi="Trebuchet MS"/>
        </w:rPr>
        <w:t>/0</w:t>
      </w:r>
      <w:r w:rsidR="00767578" w:rsidRPr="00A5079C">
        <w:rPr>
          <w:rFonts w:ascii="Trebuchet MS" w:hAnsi="Trebuchet MS"/>
        </w:rPr>
        <w:t>3</w:t>
      </w:r>
      <w:r w:rsidR="00B06F35" w:rsidRPr="00A5079C">
        <w:rPr>
          <w:rFonts w:ascii="Trebuchet MS" w:hAnsi="Trebuchet MS"/>
        </w:rPr>
        <w:t xml:space="preserve">/2023 leveren geen punten op. Na elke wedstrijd vul je de </w:t>
      </w:r>
      <w:r w:rsidR="00B06F35" w:rsidRPr="00CA032E">
        <w:rPr>
          <w:rFonts w:ascii="Trebuchet MS" w:hAnsi="Trebuchet MS"/>
          <w:b/>
          <w:bCs/>
        </w:rPr>
        <w:t>score</w:t>
      </w:r>
      <w:r w:rsidR="00B06F35" w:rsidRPr="00A5079C">
        <w:rPr>
          <w:rFonts w:ascii="Trebuchet MS" w:hAnsi="Trebuchet MS"/>
        </w:rPr>
        <w:t xml:space="preserve"> in</w:t>
      </w:r>
      <w:r w:rsidR="00CA032E">
        <w:rPr>
          <w:rFonts w:ascii="Trebuchet MS" w:hAnsi="Trebuchet MS"/>
        </w:rPr>
        <w:t xml:space="preserve"> het</w:t>
      </w:r>
      <w:r w:rsidR="00067E63" w:rsidRPr="00A5079C">
        <w:rPr>
          <w:rFonts w:ascii="Trebuchet MS" w:hAnsi="Trebuchet MS"/>
        </w:rPr>
        <w:t xml:space="preserve"> </w:t>
      </w:r>
      <w:r w:rsidR="00067E63" w:rsidRPr="00CA032E">
        <w:rPr>
          <w:rFonts w:ascii="Trebuchet MS" w:hAnsi="Trebuchet MS"/>
          <w:b/>
          <w:bCs/>
        </w:rPr>
        <w:t>kaft</w:t>
      </w:r>
      <w:r w:rsidR="00067E63" w:rsidRPr="00A5079C">
        <w:rPr>
          <w:rFonts w:ascii="Trebuchet MS" w:hAnsi="Trebuchet MS"/>
        </w:rPr>
        <w:t xml:space="preserve"> aan de </w:t>
      </w:r>
      <w:r w:rsidR="00B06F35" w:rsidRPr="00A5079C">
        <w:rPr>
          <w:rFonts w:ascii="Trebuchet MS" w:hAnsi="Trebuchet MS"/>
        </w:rPr>
        <w:t>computer</w:t>
      </w:r>
      <w:r w:rsidR="00CA032E">
        <w:rPr>
          <w:rFonts w:ascii="Trebuchet MS" w:hAnsi="Trebuchet MS"/>
        </w:rPr>
        <w:t xml:space="preserve"> in</w:t>
      </w:r>
      <w:r w:rsidR="00067E63" w:rsidRPr="00A5079C">
        <w:rPr>
          <w:rFonts w:ascii="Trebuchet MS" w:hAnsi="Trebuchet MS"/>
        </w:rPr>
        <w:t>.</w:t>
      </w:r>
    </w:p>
    <w:p w14:paraId="45237490" w14:textId="30A7273F" w:rsidR="00B43247" w:rsidRDefault="00B43247">
      <w:pPr>
        <w:rPr>
          <w:rFonts w:ascii="Trebuchet MS" w:hAnsi="Trebuchet MS"/>
        </w:rPr>
      </w:pPr>
    </w:p>
    <w:p w14:paraId="17997714" w14:textId="4DEC652B" w:rsidR="00B43247" w:rsidRPr="00A5079C" w:rsidRDefault="00B43247">
      <w:pPr>
        <w:rPr>
          <w:rFonts w:ascii="Trebuchet MS" w:hAnsi="Trebuchet MS"/>
        </w:rPr>
      </w:pPr>
      <w:r w:rsidRPr="00CA032E">
        <w:rPr>
          <w:rFonts w:ascii="Trebuchet MS" w:hAnsi="Trebuchet MS"/>
          <w:b/>
          <w:bCs/>
        </w:rPr>
        <w:t>Info</w:t>
      </w:r>
      <w:r>
        <w:rPr>
          <w:rFonts w:ascii="Trebuchet MS" w:hAnsi="Trebuchet MS"/>
        </w:rPr>
        <w:t>: Marc Meulepas 0496 503 687 of marc.meulepas@live.com</w:t>
      </w:r>
    </w:p>
    <w:p w14:paraId="662B01F4" w14:textId="77777777" w:rsidR="00067E63" w:rsidRPr="00A5079C" w:rsidRDefault="00067E63">
      <w:pPr>
        <w:rPr>
          <w:rFonts w:ascii="Trebuchet MS" w:hAnsi="Trebuchet MS"/>
        </w:rPr>
      </w:pPr>
    </w:p>
    <w:sectPr w:rsidR="00067E63" w:rsidRPr="00A5079C" w:rsidSect="00767578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F35"/>
    <w:rsid w:val="00056547"/>
    <w:rsid w:val="00067E63"/>
    <w:rsid w:val="00070D66"/>
    <w:rsid w:val="001E6067"/>
    <w:rsid w:val="00767578"/>
    <w:rsid w:val="00773437"/>
    <w:rsid w:val="007F6F86"/>
    <w:rsid w:val="00A5079C"/>
    <w:rsid w:val="00B06F35"/>
    <w:rsid w:val="00B43247"/>
    <w:rsid w:val="00BB4E62"/>
    <w:rsid w:val="00CA032E"/>
    <w:rsid w:val="00D63301"/>
    <w:rsid w:val="00E2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DBCCE"/>
  <w15:chartTrackingRefBased/>
  <w15:docId w15:val="{524996EB-DA16-45AC-8AB5-596C21F2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7343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734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marc.meulepas@liv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Meulepas</dc:creator>
  <cp:keywords/>
  <dc:description/>
  <cp:lastModifiedBy>Marc Meulepas</cp:lastModifiedBy>
  <cp:revision>3</cp:revision>
  <dcterms:created xsi:type="dcterms:W3CDTF">2022-08-05T14:24:00Z</dcterms:created>
  <dcterms:modified xsi:type="dcterms:W3CDTF">2022-08-10T08:06:00Z</dcterms:modified>
</cp:coreProperties>
</file>